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AE" w:rsidRPr="009D00F1" w:rsidRDefault="009D00F1" w:rsidP="009D00F1">
      <w:pPr>
        <w:spacing w:after="0" w:line="240" w:lineRule="auto"/>
        <w:jc w:val="center"/>
        <w:rPr>
          <w:b/>
          <w:sz w:val="36"/>
          <w:szCs w:val="36"/>
        </w:rPr>
      </w:pPr>
      <w:r w:rsidRPr="009D00F1">
        <w:rPr>
          <w:b/>
          <w:sz w:val="36"/>
          <w:szCs w:val="36"/>
        </w:rPr>
        <w:t>Тема урока: Егорий вешний</w:t>
      </w:r>
    </w:p>
    <w:p w:rsidR="002E32AE" w:rsidRPr="00F05A36" w:rsidRDefault="002E32AE" w:rsidP="002E32AE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E32AE" w:rsidRPr="00F05A36" w:rsidRDefault="002E32AE" w:rsidP="002E32AE">
      <w:pPr>
        <w:spacing w:after="0" w:line="240" w:lineRule="auto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На весенний Юрьев день «святой открывает землю», «приводит весну» — так по сей день говорят в народе. 6 мая в старину праздновалось открытие нового сельскохозяйственного сезона. 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Егорьевской росе с древности уделялось много внимания. Искупаться в ней — обрести здоровье, долголетие и красоту. Взятыми у Бога ключами святой открывал землю, выпуская из нее целительную жидкость. Правда, волшебные свойства она сохраняла только до рассвета. Такой росой обтирали и скот, во избежание болезней и сглаза. Впрочем, с помощью </w:t>
      </w:r>
      <w:proofErr w:type="spellStart"/>
      <w:r w:rsidRPr="00F05A36">
        <w:rPr>
          <w:sz w:val="28"/>
          <w:szCs w:val="28"/>
        </w:rPr>
        <w:t>юрьевской</w:t>
      </w:r>
      <w:proofErr w:type="spellEnd"/>
      <w:r w:rsidRPr="00F05A36">
        <w:rPr>
          <w:sz w:val="28"/>
          <w:szCs w:val="28"/>
        </w:rPr>
        <w:t xml:space="preserve"> росы в старину ведьмы наводили порчу на скот. Поэтому в некоторых регионах ее считали вредной для животных.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Считалось, что такая роса усиливает целебные свойства трав. Поэтому не обходилось без сбора лекарственных растений. В это время собирают чагу, ирландский мох, пихтовую и сосновую хвою, кору дуба, корни дягиля, цветы боярышника, березовые почки и листья, а также одуванчики и ландыши.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Освящение колодцев и родников — еще один обычай начала мая. После молебна каждый считал своим долгом набрать воды про запас, приписывая ей свойства </w:t>
      </w:r>
      <w:proofErr w:type="spellStart"/>
      <w:r w:rsidRPr="00F05A36">
        <w:rPr>
          <w:sz w:val="28"/>
          <w:szCs w:val="28"/>
        </w:rPr>
        <w:t>егорьевской</w:t>
      </w:r>
      <w:proofErr w:type="spellEnd"/>
      <w:r w:rsidRPr="00F05A36">
        <w:rPr>
          <w:sz w:val="28"/>
          <w:szCs w:val="28"/>
        </w:rPr>
        <w:t xml:space="preserve"> росы.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Практически забытая традиция Егория Вешнего — ходить по домам поженившихся в этом году пар и петь величальные песни в их честь. Как и на Святки, за это было принято угощать. Эта традиция называется </w:t>
      </w:r>
      <w:proofErr w:type="spellStart"/>
      <w:r w:rsidRPr="00F05A36">
        <w:rPr>
          <w:sz w:val="28"/>
          <w:szCs w:val="28"/>
        </w:rPr>
        <w:t>Вьюнишник</w:t>
      </w:r>
      <w:proofErr w:type="spellEnd"/>
      <w:r w:rsidRPr="00F05A36">
        <w:rPr>
          <w:sz w:val="28"/>
          <w:szCs w:val="28"/>
        </w:rPr>
        <w:t xml:space="preserve">, или </w:t>
      </w:r>
      <w:proofErr w:type="spellStart"/>
      <w:r w:rsidRPr="00F05A36">
        <w:rPr>
          <w:sz w:val="28"/>
          <w:szCs w:val="28"/>
        </w:rPr>
        <w:t>окликание</w:t>
      </w:r>
      <w:proofErr w:type="spellEnd"/>
      <w:r w:rsidRPr="00F05A36">
        <w:rPr>
          <w:sz w:val="28"/>
          <w:szCs w:val="28"/>
        </w:rPr>
        <w:t xml:space="preserve"> молодых. Она практиковалась не только в Юрьев день, но и на Пасхальную неделю и некоторые другие праздники.</w:t>
      </w:r>
    </w:p>
    <w:p w:rsidR="002E32AE" w:rsidRPr="00F05A36" w:rsidRDefault="002E32AE" w:rsidP="002732CA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Святой Георгий считался покровителем невест, и в его праздник девушки молились о замужестве. Было принято надевать самые красивые и яркие наряды, большое количество украшений — чтобы женихи заприметили.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В остальном же, как и большинство славянских праздников, Юрьев день сопровождался песнями и хороводами возле больших костров. Важной частью народных гуляний 6 мая в большинстве регионов Руси были конные состязания. Ругань и ссоры находились под строгим запретом. В старину верили, что нарушителей убьет молнией на Ильин день, 2 августа.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обходилось без застолий и ритуальных трапез в полях и огородах. Особое место на столе занимал кисель. Его отсутствие считалось большим грехом. Южные славяне обязательное блюдо — жареный на вертеле барашек. Остатки пищи закапывались там же для повышения урожайности земли.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В день Отмыкания Земли первый раз в году скот выгоняли на пастбище с определенным ритуалом. Животных украшали. Овец, например, было </w:t>
      </w:r>
      <w:r w:rsidRPr="00F05A36">
        <w:rPr>
          <w:sz w:val="28"/>
          <w:szCs w:val="28"/>
        </w:rPr>
        <w:lastRenderedPageBreak/>
        <w:t>принято украшать венками из свежих цветов. Отдельный венок вешали на емкость для первого доения. Коней кормили выпечкой в форме креста.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Южные славяне приносили ягнят в жертву на Юрьев день, чтобы защитить животных от болезней, порчи и сглаза, хищников и нечистой силы. Его кровь собирали, не проливая на землю. Ей полагалось смазать лоб и губы детей, а также первые бороды мальчиков. Целью этого действия была защита от </w:t>
      </w:r>
      <w:proofErr w:type="gramStart"/>
      <w:r w:rsidRPr="00F05A36">
        <w:rPr>
          <w:sz w:val="28"/>
          <w:szCs w:val="28"/>
        </w:rPr>
        <w:t>нечисти</w:t>
      </w:r>
      <w:proofErr w:type="gramEnd"/>
      <w:r w:rsidRPr="00F05A36">
        <w:rPr>
          <w:sz w:val="28"/>
          <w:szCs w:val="28"/>
        </w:rPr>
        <w:t xml:space="preserve"> и болезни.</w:t>
      </w:r>
    </w:p>
    <w:p w:rsidR="002E32AE" w:rsidRPr="00F05A36" w:rsidRDefault="002E32AE" w:rsidP="002E32AE">
      <w:pPr>
        <w:spacing w:after="0" w:line="240" w:lineRule="auto"/>
        <w:jc w:val="both"/>
        <w:rPr>
          <w:sz w:val="28"/>
          <w:szCs w:val="28"/>
        </w:rPr>
      </w:pP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6 мая чествуют и пастухов. В старину их навещали в поле и угощали яичницей, дарили ткани и деньги. Одна из традиций, пожалуй, пастухов не слишком радовала — их окатывали холодной водой, чтобы не засыпали во время работы. Считалось большим грехом, если пастух не посетит церковную службу в праздник, посвященный его покровителю.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Кроме этого, пастух был обязан поднести молока лешему, если поле находилось возле его владений. С хозяином леса он должен был также заключить или обновить договор о защите скота от диких животных. Для этого пастух произносил особый заговор, а затем бросал в лес открытый замок. Леший закрывал его на ключ, и замок хранился в особом месте, о котором знал только пастух.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В Украине и Белоруссии на Открытие Земли было принято осматривать посевы, приглашать священника для освящения полей. Существовала примета — если на Егория осмотреть огород и сад, год будет плодородным. В этих же целях хозяева кувыркались по грядкам и полям. На Юрия втыкали в землю освященные на Вербное Воскресенье ветки для защиты и урожая. Закапывали также крестики и свечи, освященные в храме. Иногда выгон скота сочетали с осмотром полей — проводили животных по посевам. В старину верили, что такая прогулка повысит удой и увеличит урожай.</w:t>
      </w:r>
    </w:p>
    <w:p w:rsidR="002E32AE" w:rsidRPr="00F05A36" w:rsidRDefault="002E32AE" w:rsidP="002E32AE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Если в майский Егорьев день тепло, значит, и лето холодным не будет. Много комаров — к скорому потеплению. Сильный дождь 6 мая предвещает большое количество травы летом. Дождь говорит о том, что хлеба будет много, а гречка не уродится. Об этом же предупреждает теплая ночь с 6 на 7 мая. Много росы можно </w:t>
      </w:r>
      <w:proofErr w:type="gramStart"/>
      <w:r w:rsidRPr="00F05A36">
        <w:rPr>
          <w:sz w:val="28"/>
          <w:szCs w:val="28"/>
        </w:rPr>
        <w:t>воспринимать</w:t>
      </w:r>
      <w:proofErr w:type="gramEnd"/>
      <w:r w:rsidRPr="00F05A36">
        <w:rPr>
          <w:sz w:val="28"/>
          <w:szCs w:val="28"/>
        </w:rPr>
        <w:t xml:space="preserve"> как совет посеять просо — в этом году его вырастет много. Снег, град и иней — к хорошему урожаю гречки.</w:t>
      </w:r>
    </w:p>
    <w:p w:rsidR="002E32AE" w:rsidRPr="00F05A36" w:rsidRDefault="002E32AE" w:rsidP="002E32AE">
      <w:pPr>
        <w:spacing w:after="0" w:line="240" w:lineRule="auto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Для того</w:t>
      </w:r>
      <w:proofErr w:type="gramStart"/>
      <w:r w:rsidRPr="00F05A36">
        <w:rPr>
          <w:sz w:val="28"/>
          <w:szCs w:val="28"/>
        </w:rPr>
        <w:t>,</w:t>
      </w:r>
      <w:proofErr w:type="gramEnd"/>
      <w:r w:rsidRPr="00F05A36">
        <w:rPr>
          <w:sz w:val="28"/>
          <w:szCs w:val="28"/>
        </w:rPr>
        <w:t xml:space="preserve"> чтобы узнать, как уродят огурцы, на Егория Вешнего нужно повесить на улице влажное полотенце. Если оно высохнет к вечеру — ждите большого количества этих овощей на грядках. Если же нет — рассчитывать на их урожай не стоит.</w:t>
      </w:r>
    </w:p>
    <w:p w:rsidR="002E32AE" w:rsidRPr="00F05A36" w:rsidRDefault="002E32AE" w:rsidP="002E32AE">
      <w:pPr>
        <w:spacing w:after="0" w:line="240" w:lineRule="auto"/>
        <w:jc w:val="both"/>
        <w:rPr>
          <w:sz w:val="28"/>
          <w:szCs w:val="28"/>
        </w:rPr>
      </w:pPr>
    </w:p>
    <w:p w:rsidR="002E32AE" w:rsidRDefault="002E32AE" w:rsidP="002E32AE">
      <w:pPr>
        <w:spacing w:after="0" w:line="240" w:lineRule="auto"/>
        <w:jc w:val="both"/>
        <w:rPr>
          <w:sz w:val="28"/>
          <w:szCs w:val="28"/>
        </w:rPr>
      </w:pPr>
    </w:p>
    <w:p w:rsidR="00D34AB5" w:rsidRDefault="00D34AB5" w:rsidP="002E32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мультфильм о Георгии Победоносце </w:t>
      </w:r>
    </w:p>
    <w:p w:rsidR="002E32AE" w:rsidRPr="00F05A36" w:rsidRDefault="009D00F1" w:rsidP="002E32AE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="00D34AB5" w:rsidRPr="00BF4AD5">
          <w:rPr>
            <w:rStyle w:val="a3"/>
            <w:sz w:val="28"/>
            <w:szCs w:val="28"/>
          </w:rPr>
          <w:t>https://www.youtube.com/watch?v=yv_M5FZwRVs</w:t>
        </w:r>
      </w:hyperlink>
      <w:r w:rsidR="00D34AB5">
        <w:rPr>
          <w:sz w:val="28"/>
          <w:szCs w:val="28"/>
        </w:rPr>
        <w:t xml:space="preserve"> </w:t>
      </w:r>
    </w:p>
    <w:p w:rsidR="00D8228F" w:rsidRDefault="00D8228F">
      <w:r>
        <w:t xml:space="preserve"> </w:t>
      </w:r>
    </w:p>
    <w:p w:rsidR="00D8228F" w:rsidRPr="00D8228F" w:rsidRDefault="00D8228F" w:rsidP="00D822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228F">
        <w:rPr>
          <w:sz w:val="28"/>
          <w:szCs w:val="28"/>
        </w:rPr>
        <w:lastRenderedPageBreak/>
        <w:t>Какого святого называли Егорием на Руси и кем он был?</w:t>
      </w:r>
    </w:p>
    <w:p w:rsidR="00D8228F" w:rsidRPr="00D8228F" w:rsidRDefault="00D8228F" w:rsidP="00D822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228F">
        <w:rPr>
          <w:sz w:val="28"/>
          <w:szCs w:val="28"/>
        </w:rPr>
        <w:t xml:space="preserve">Когда праздновался Егорий вешний и Егорий </w:t>
      </w:r>
      <w:proofErr w:type="spellStart"/>
      <w:r w:rsidRPr="00D8228F">
        <w:rPr>
          <w:sz w:val="28"/>
          <w:szCs w:val="28"/>
        </w:rPr>
        <w:t>Осениий</w:t>
      </w:r>
      <w:proofErr w:type="spellEnd"/>
      <w:r w:rsidRPr="00D8228F">
        <w:rPr>
          <w:sz w:val="28"/>
          <w:szCs w:val="28"/>
        </w:rPr>
        <w:t>?</w:t>
      </w:r>
    </w:p>
    <w:p w:rsidR="00D8228F" w:rsidRPr="00D8228F" w:rsidRDefault="00D8228F" w:rsidP="00D822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228F">
        <w:rPr>
          <w:sz w:val="28"/>
          <w:szCs w:val="28"/>
        </w:rPr>
        <w:t>Почему росе на Егория уделялось много внимания?</w:t>
      </w:r>
    </w:p>
    <w:p w:rsidR="00D8228F" w:rsidRPr="00D8228F" w:rsidRDefault="00D8228F" w:rsidP="00D822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228F">
        <w:rPr>
          <w:sz w:val="28"/>
          <w:szCs w:val="28"/>
        </w:rPr>
        <w:t>Какие традиции были в этот день на Руси?</w:t>
      </w:r>
    </w:p>
    <w:p w:rsidR="00D8228F" w:rsidRPr="00D8228F" w:rsidRDefault="00D8228F" w:rsidP="00D822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228F">
        <w:rPr>
          <w:sz w:val="28"/>
          <w:szCs w:val="28"/>
        </w:rPr>
        <w:t>Напишите две приметы, связанные с эти праздником.</w:t>
      </w:r>
    </w:p>
    <w:sectPr w:rsidR="00D8228F" w:rsidRPr="00D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6C20"/>
    <w:multiLevelType w:val="hybridMultilevel"/>
    <w:tmpl w:val="B21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AE"/>
    <w:rsid w:val="002732CA"/>
    <w:rsid w:val="002E32AE"/>
    <w:rsid w:val="00431CC5"/>
    <w:rsid w:val="009D00F1"/>
    <w:rsid w:val="00D10834"/>
    <w:rsid w:val="00D34AB5"/>
    <w:rsid w:val="00D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_M5FZwRV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2020-04-03T15:50:00Z</dcterms:created>
  <dcterms:modified xsi:type="dcterms:W3CDTF">2020-04-05T18:56:00Z</dcterms:modified>
</cp:coreProperties>
</file>